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Coleta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de Doadores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49633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1-Conferir lista de espera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51450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2-Imprimir etiquetas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217277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3-Relacionar NAT com SIHRO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489724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4-Preparar insumos para coleta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161182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5-Realizar a coleta de ST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891646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6- Cadastrar amostras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86738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5-Realizar a coleta de Aférese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607706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6-Importar dados da doação de aférese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51968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Confirmar cadastro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5363779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Atendimento médico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9454980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3-Preparar insumos para coleta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891258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4-Realizar coleta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569035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Importar dados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946625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6- Importar dados da doação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173312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Confirmar cadastro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26012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7- Confirmar cadastro da bolsa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50293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Atendimento médico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604054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6- Realizar atendimento médico ao doador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176494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Importar dados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14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3617a1c45133445cb3126998dd30b8ff"/>
      <w:bookmarkStart w:id="3" w:name="_Toc256000002"/>
      <w:r>
        <w:t>TO BE - Coleta</w:t>
      </w:r>
      <w:bookmarkEnd w:id="3"/>
    </w:p>
    <w:p>
      <w:pPr>
        <w:jc w:val="center"/>
      </w:pPr>
      <w:bookmarkEnd w:id="2"/>
      <w:r>
        <w:drawing>
          <wp:inline>
            <wp:extent cx="7898130" cy="4532366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7059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532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 de Gestão de Doadores com as melhorias idealizadas, desde o chamamento do doador para a sala de coleta até o preenchimento do voto de auto exclusão.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>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Versão 1.0</w:t>
      </w:r>
      <w:r>
        <w:br/>
      </w:r>
      <w:r>
        <w:t>Luma Damon - Analista de Processos</w:t>
      </w:r>
      <w:r>
        <w:br/>
      </w:r>
      <w:r>
        <w:br/>
      </w:r>
      <w:r>
        <w:t>Versão 2.0</w:t>
      </w:r>
      <w:r>
        <w:br/>
      </w:r>
      <w:r>
        <w:t>Thaís Roca - Analista de Processos</w:t>
      </w:r>
      <w:r>
        <w:br/>
      </w:r>
      <w:r>
        <w:t>Crislâny Andrade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Maria Irenir de Sousa - Gerente do setor de Enfermagem da FHEMERON</w:t>
      </w:r>
      <w:r>
        <w:br/>
      </w:r>
      <w:r>
        <w:t>Ana Carolina</w:t>
      </w:r>
      <w:r>
        <w:t xml:space="preserve"> - </w:t>
      </w:r>
      <w:r>
        <w:t>Médica Hematologista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Versão 1.0</w:t>
      </w:r>
      <w:r>
        <w:br/>
      </w:r>
      <w:r>
        <w:t>Ádila Pires - Gerente de Processos</w:t>
      </w:r>
      <w:r>
        <w:br/>
      </w:r>
      <w:r>
        <w:t>Maria Irenir - Dona do Processo</w:t>
      </w:r>
      <w:r>
        <w:br/>
      </w:r>
      <w:r>
        <w:t>Maria Luíza - Dona do Produto</w:t>
      </w:r>
      <w:r>
        <w:br/>
      </w:r>
      <w:r>
        <w:br/>
      </w:r>
      <w:r>
        <w:t>Versão 2.0</w:t>
      </w:r>
      <w:r>
        <w:br/>
      </w:r>
      <w:r>
        <w:t>Luma Damon</w:t>
      </w:r>
      <w:r>
        <w:t xml:space="preserve"> </w:t>
      </w:r>
      <w:r>
        <w:t>- Gerente de Processos</w:t>
      </w:r>
      <w:r>
        <w:br/>
      </w:r>
      <w:r>
        <w:t xml:space="preserve">Ana Carolina </w:t>
      </w:r>
      <w:r>
        <w:t xml:space="preserve">- </w:t>
      </w:r>
      <w:r>
        <w:t>Dona do Processo</w:t>
      </w:r>
      <w:r>
        <w:br/>
      </w:r>
      <w:r>
        <w:t>Maria Irenir</w:t>
      </w:r>
      <w:r>
        <w:t xml:space="preserve"> - </w:t>
      </w:r>
      <w:r>
        <w:t>Dona do Processo</w:t>
      </w:r>
      <w:r>
        <w:br/>
      </w:r>
      <w:r>
        <w:t>Geciele Gonçalves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1138"/>
        <w:gridCol w:w="594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</w:t>
            </w:r>
            <w:r>
              <w:t>21/09/2021</w:t>
            </w:r>
            <w:r>
              <w:t xml:space="preserve"> 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Luma Damon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24/01/2023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  <w:r>
              <w:br/>
            </w:r>
            <w:r>
              <w:t>Crislâny Andrade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no fluxo e nas regras para implementação de:</w:t>
            </w:r>
            <w:r>
              <w:br/>
            </w:r>
            <w:r>
              <w:t>- Orientação ao doador (1ª doação de aférese);</w:t>
            </w:r>
            <w:r>
              <w:br/>
            </w:r>
            <w:r>
              <w:t>- Orientação ao doador (Doador que foi detectado Hemoglobina S);</w:t>
            </w:r>
            <w:r>
              <w:br/>
            </w:r>
            <w:r>
              <w:t>- Orientação ao doador (Amostra do doador está lipêmica, apresentou mais de duas vezes).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06/06/2023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  <w:r>
              <w:br/>
            </w: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do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2.1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d83da38f44f84b65aa7f7459f473a1ea"/>
      <w:bookmarkStart w:id="7" w:name="_Toc256000003"/>
      <w:r>
        <w:t>Gestão de Doadores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211316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7834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1-Conferir lista de espera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</w:t>
      </w:r>
      <w:r>
        <w:t xml:space="preserve"> SIHRO</w:t>
      </w:r>
      <w:r>
        <w:br/>
      </w:r>
      <w:r>
        <w:br/>
      </w:r>
      <w:r>
        <w:t>O que:</w:t>
      </w:r>
      <w:r>
        <w:t xml:space="preserve"> Conferir lista de espera</w:t>
      </w:r>
      <w:r>
        <w:br/>
      </w:r>
      <w:r>
        <w:br/>
      </w:r>
      <w:r>
        <w:t xml:space="preserve">Quando: </w:t>
      </w:r>
      <w:r>
        <w:t>Após a conclusão da Triagem Clínica ou encaminhamento da recepção</w:t>
      </w:r>
      <w:r>
        <w:br/>
      </w:r>
      <w:r>
        <w:br/>
      </w:r>
      <w:r>
        <w:t>Como:</w:t>
      </w:r>
      <w:r>
        <w:br/>
      </w:r>
      <w:r>
        <w:t>Tarefa 1:  </w:t>
      </w:r>
      <w:r>
        <w:t xml:space="preserve">Acessar o sistema </w:t>
      </w:r>
      <w:r>
        <w:t>SIHRO</w:t>
      </w:r>
      <w:r>
        <w:t>;</w:t>
      </w:r>
      <w:r>
        <w:br/>
      </w:r>
      <w:r>
        <w:t xml:space="preserve">Tarefa 2: </w:t>
      </w:r>
      <w:r>
        <w:t>Conferir a lista de espera, selecionar o doador ou o interessado em realizar tipagem sanguínea e confirmar;</w:t>
      </w:r>
      <w:r>
        <w:br/>
      </w:r>
      <w:r>
        <w:t xml:space="preserve">Tarefa 3: </w:t>
      </w:r>
      <w:r>
        <w:t>Solicitar do</w:t>
      </w:r>
      <w:r>
        <w:t xml:space="preserve"> </w:t>
      </w:r>
      <w:r>
        <w:t>doador um documento com foto.</w:t>
      </w:r>
      <w:r>
        <w:br/>
      </w:r>
      <w:r>
        <w:t xml:space="preserve">Tarefa 4: </w:t>
      </w:r>
      <w:r>
        <w:t>Conferir as informações da triagem;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1 - </w:t>
      </w:r>
      <w:r>
        <w:t>Se for realizar hemograma/plaquetas, o doador não passa inicialmente pelo setor de Pré-Triagem e Triagem Clínica;</w:t>
      </w:r>
    </w:p>
    <w:p>
      <w:pPr>
        <w:pStyle w:val="ModelerNormal"/>
        <w:spacing w:afterAutospacing="1"/>
      </w:pPr>
      <w:r>
        <w:t xml:space="preserve">2 - </w:t>
      </w:r>
      <w:r>
        <w:t>Se for apenas realizar tipagem sanguínea, o interessado não passa pelo setor de Pré-Triagem e Triagem Clínica;</w:t>
      </w:r>
      <w:r>
        <w:br/>
      </w:r>
      <w:r>
        <w:t xml:space="preserve">3 - </w:t>
      </w:r>
      <w:r>
        <w:t>Se for Doação do Tipo</w:t>
      </w:r>
      <w:r>
        <w:t xml:space="preserve"> Reposição ou Dirigida, </w:t>
      </w:r>
      <w:r>
        <w:t>o sistema deverá conter o nome do paciente Receptor e o Hospital que o paciente estar.</w:t>
      </w:r>
      <w:r>
        <w:br/>
      </w:r>
      <w:r>
        <w:t>4</w:t>
      </w:r>
      <w:r>
        <w:t xml:space="preserve">- </w:t>
      </w:r>
      <w:r>
        <w:t>Se for doação de aferese, o sistema deverá permitir impressão do rótulo com o resultado do exame de hemograma//plaquetas com os cálculos para retirada de aférese.</w:t>
      </w:r>
      <w:r>
        <w:br/>
      </w:r>
      <w:r>
        <w:t>Ponto de atenção: É importante constar na lista de espera o nome completo e a ação a ser realizada.</w:t>
      </w:r>
    </w:p>
    <w:p>
      <w:pPr>
        <w:pStyle w:val="ModelerNormal"/>
        <w:spacing w:afterAutospacing="1"/>
      </w:pPr>
      <w:r>
        <w:t xml:space="preserve">Exemplo: </w:t>
      </w:r>
      <w:r>
        <w:br/>
      </w:r>
      <w:r>
        <w:t xml:space="preserve">· </w:t>
      </w:r>
      <w:r>
        <w:t>Maria Florentina - Doação</w:t>
      </w:r>
      <w:r>
        <w:br/>
      </w:r>
      <w:r>
        <w:t xml:space="preserve">· </w:t>
      </w:r>
      <w:r>
        <w:t>Joãozinho da Silva - Tipagem Sanguínea;</w:t>
      </w:r>
      <w:r>
        <w:br/>
      </w:r>
      <w:r>
        <w:t xml:space="preserve">· </w:t>
      </w:r>
      <w:r>
        <w:t>Chiquinho do Sorvete - Hemograma.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acontece, porque é necessário conferir a lista de espera, selecionar o doador, solicitar um documento com foto e conferir os dados do mesmo.</w:t>
      </w: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9451944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9367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2-Imprimir etiquetas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Imprimir Etiquetas</w:t>
      </w:r>
      <w:r>
        <w:br/>
      </w:r>
      <w:r>
        <w:br/>
      </w:r>
      <w:r>
        <w:t xml:space="preserve">Quando: </w:t>
      </w:r>
      <w:r>
        <w:t>Após a conferência dos dados do doador ou do interessado em realizar tipagem sanguínea ou fazer hemograma para aférese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SIHRO;</w:t>
      </w:r>
      <w:r>
        <w:br/>
      </w:r>
      <w:r>
        <w:t xml:space="preserve">Tarefa 2: </w:t>
      </w:r>
      <w:r>
        <w:t>Imprimir as Etiquetas, se for tipagem sanguínea ou hemograma/plaquetas, imprimir apenas 1 etiqueta.</w:t>
      </w:r>
      <w:r>
        <w:br/>
      </w:r>
      <w:r>
        <w:t>Observações:</w:t>
      </w:r>
      <w:r>
        <w:br/>
      </w:r>
      <w:r>
        <w:t>1 -</w:t>
      </w:r>
      <w:r>
        <w:t xml:space="preserve"> Imprimir apenas as etiquetas de acordo com o tipo de bolsa (dupla, tripla ou quádrupla) e as etiquetas dos tubos de amostras;</w:t>
      </w:r>
      <w:r>
        <w:br/>
      </w:r>
      <w:r>
        <w:t xml:space="preserve">2 - </w:t>
      </w:r>
      <w:r>
        <w:t>Na etiqueta para doação especial (aférese ou fenotipado), deverá sair essa informação na etiqueta;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realizar a impressão das etiquetas para compor as bolsas de ST e/ou aférese (bolsa dupla, tripla e quadrupla e/ou aférese), etiquetas dos tubos de amostras.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52441714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852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3-Relacionar NAT com SIHRO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Relacionar NAT com SIHRO</w:t>
      </w:r>
      <w:r>
        <w:br/>
      </w:r>
      <w:r>
        <w:br/>
      </w:r>
      <w:r>
        <w:t xml:space="preserve">Quando: </w:t>
      </w:r>
      <w:r>
        <w:t>Após a impressão das etiquetas</w:t>
      </w:r>
      <w:r>
        <w:br/>
      </w:r>
      <w:r>
        <w:br/>
      </w:r>
      <w:r>
        <w:t>Como:</w:t>
      </w:r>
      <w:r>
        <w:br/>
      </w:r>
      <w:r>
        <w:t>Tarefa 1:  </w:t>
      </w:r>
      <w:r>
        <w:t>Acessar o sistema SIHRO;</w:t>
      </w:r>
      <w:r>
        <w:br/>
      </w:r>
      <w:r>
        <w:t xml:space="preserve">Tarefa 2: </w:t>
      </w:r>
      <w:r>
        <w:t>Relacionar o código NAT com SIHRO;</w:t>
      </w:r>
      <w:r>
        <w:br/>
      </w:r>
      <w:r>
        <w:t xml:space="preserve">Tarefa 3: </w:t>
      </w:r>
      <w:r>
        <w:t>Vincular</w:t>
      </w:r>
      <w:r>
        <w:t xml:space="preserve"> </w:t>
      </w:r>
      <w:r>
        <w:t>a bolsa no SIHRO;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relacionar o código NAT com o código SIHRO dentro do sistema.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19247126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8168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4-Preparar insumos para coleta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sala de coleta</w:t>
      </w:r>
      <w:r>
        <w:br/>
      </w:r>
      <w:r>
        <w:br/>
      </w:r>
      <w:r>
        <w:t>O que:</w:t>
      </w:r>
      <w:r>
        <w:t xml:space="preserve"> Preparar insumos para coleta</w:t>
      </w:r>
      <w:r>
        <w:br/>
      </w:r>
      <w:r>
        <w:br/>
      </w:r>
      <w:r>
        <w:t xml:space="preserve">Quando: </w:t>
      </w:r>
      <w:r>
        <w:t>Após a conclusão do relacionamento do código NAT com o código SIHRO</w:t>
      </w:r>
      <w:r>
        <w:br/>
      </w:r>
      <w:r>
        <w:br/>
      </w:r>
      <w:r>
        <w:t>Como:</w:t>
      </w:r>
      <w:r>
        <w:br/>
      </w:r>
      <w:r>
        <w:t>Tarefa 1:  </w:t>
      </w:r>
      <w:r>
        <w:t>Etiquetar os tubos de amostras (1 tubo NAT, 2 tubos Sorologia, 2 tubos Imuno-hematologia, 1 lâmina da malária);</w:t>
      </w:r>
      <w:r>
        <w:br/>
      </w:r>
      <w:r>
        <w:t>Observação:</w:t>
      </w:r>
      <w:r>
        <w:br/>
      </w:r>
      <w:r>
        <w:t xml:space="preserve">1 - </w:t>
      </w:r>
      <w:r>
        <w:t>Se for doador de aférese será 2 lâminas.</w:t>
      </w:r>
      <w:r>
        <w:br/>
      </w:r>
      <w:r>
        <w:t xml:space="preserve">Tarefa 2: </w:t>
      </w:r>
      <w:r>
        <w:t>Etiquetar as bolsas para coleta;</w:t>
      </w:r>
      <w:r>
        <w:br/>
      </w:r>
      <w:r>
        <w:t xml:space="preserve">Tarefa 3: </w:t>
      </w:r>
      <w:r>
        <w:t>Disponibilizar a bandeja com os insumos.</w:t>
      </w:r>
      <w:r>
        <w:br/>
      </w:r>
      <w:r>
        <w:t>Observação:</w:t>
      </w:r>
      <w:r>
        <w:br/>
      </w:r>
      <w:r>
        <w:t xml:space="preserve">1 - </w:t>
      </w:r>
      <w:r>
        <w:t>Verificar possibilidade do voto de auto exclusão ser realizado diretamente no computador.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realizar a etiquetagem dos tubos de amostras e na bolsa de sangue (dupla, tripla, quádrupla) para posterior convocação do doador.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9514119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1088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5-Realizar a coleta de ST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sala de coleta</w:t>
      </w:r>
      <w:r>
        <w:br/>
      </w:r>
      <w:r>
        <w:br/>
      </w:r>
      <w:r>
        <w:t>O que:</w:t>
      </w:r>
      <w:r>
        <w:t xml:space="preserve"> Realizar a coleta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  </w:t>
      </w:r>
      <w:r>
        <w:t>Pegar a bandeja com os tubos de amostras e bolsa devidamente etiquetados, juntamente com o documento do doador;  </w:t>
      </w:r>
      <w:r>
        <w:br/>
      </w:r>
      <w:r>
        <w:t xml:space="preserve">Tarefa 2: </w:t>
      </w:r>
      <w:r>
        <w:t>Convocar o doador para adentrar a sala de coleta;</w:t>
      </w:r>
      <w:r>
        <w:br/>
      </w:r>
      <w:r>
        <w:t xml:space="preserve">Tarefa 3: </w:t>
      </w:r>
      <w:r>
        <w:t>Conduzir o doador até a cadeira/hemomix; </w:t>
      </w:r>
      <w:r>
        <w:br/>
      </w:r>
      <w:r>
        <w:t xml:space="preserve">Tarefa 4: </w:t>
      </w:r>
      <w:r>
        <w:t>Configurar o equipamento para iniciar o processo de coleta;</w:t>
      </w:r>
      <w:r>
        <w:br/>
      </w:r>
      <w:r>
        <w:t xml:space="preserve">Tarefa 5: </w:t>
      </w:r>
      <w:r>
        <w:t>Realizar a coleta de sangue.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realizar a coleta de sangue do doador.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5482221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219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6- Cadastrar amostras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 xml:space="preserve">Coleta </w:t>
      </w:r>
    </w:p>
    <w:p>
      <w:pPr>
        <w:pStyle w:val="ModelerNormal"/>
        <w:spacing w:afterAutospacing="1"/>
      </w:pPr>
      <w:r>
        <w:t xml:space="preserve">O que: </w:t>
      </w:r>
      <w:r>
        <w:t>Cadastrar amostras de sangue/lâmina de sangue</w:t>
      </w:r>
    </w:p>
    <w:p>
      <w:pPr>
        <w:pStyle w:val="ModelerNormal"/>
        <w:spacing w:afterAutospacing="1"/>
      </w:pPr>
      <w:r>
        <w:t xml:space="preserve">Quando: </w:t>
      </w:r>
      <w:r>
        <w:t>Após finalização da doação de sangue</w:t>
      </w:r>
    </w:p>
    <w:p>
      <w:pPr>
        <w:pStyle w:val="ModelerNormal"/>
        <w:spacing w:afterAutospacing="1"/>
      </w:pPr>
      <w:r>
        <w:t>Como:</w:t>
      </w:r>
      <w:r>
        <w:br/>
      </w:r>
      <w:r>
        <w:t xml:space="preserve">Tarefa 1: </w:t>
      </w:r>
      <w:r>
        <w:t>Cadastrar tubos de amostras de sangue/ lâminas de sangue no sistema SIHRO;  </w:t>
      </w:r>
      <w:r>
        <w:br/>
      </w:r>
      <w:r>
        <w:t xml:space="preserve">Tarefa 2: </w:t>
      </w:r>
      <w:r>
        <w:t>Disponibilizar no sistema SIHRO as informações das amostras para os setores responsáveis; </w:t>
      </w:r>
      <w:r>
        <w:br/>
      </w:r>
      <w:r>
        <w:t>Tarefa 3:</w:t>
      </w:r>
      <w:r>
        <w:t xml:space="preserve"> Liberar tubos de amostras/lâminas de sangue para retirada.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o cadastro dos tubos de amostras de sangue/lâminas de sangue para posterior exames laboratoriais.</w:t>
      </w: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606123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33949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5-Realizar a coleta de Aférese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sala de coleta</w:t>
      </w:r>
      <w:r>
        <w:br/>
      </w:r>
      <w:r>
        <w:br/>
      </w:r>
      <w:r>
        <w:t>O que:</w:t>
      </w:r>
      <w:r>
        <w:t xml:space="preserve"> </w:t>
      </w:r>
      <w:r>
        <w:t>Realizar a coleta de Aférese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Pegar a bandeja com o hemograma, os tubos de amostras e bolsa devidamente etiquetados, juntamente com o documento do doador;</w:t>
      </w:r>
      <w:r>
        <w:br/>
      </w:r>
      <w:r>
        <w:t xml:space="preserve">Tarefa 2: </w:t>
      </w:r>
      <w:r>
        <w:t>Convocar o doador para adentrar a sala de coleta;</w:t>
      </w:r>
      <w:r>
        <w:br/>
      </w:r>
      <w:r>
        <w:t xml:space="preserve">Tarefa 3: </w:t>
      </w:r>
      <w:r>
        <w:t>Conduzir o doador até a cadeira/hemomix; </w:t>
      </w:r>
      <w:r>
        <w:br/>
      </w:r>
      <w:r>
        <w:t xml:space="preserve">Tarefa 4: </w:t>
      </w:r>
      <w:r>
        <w:t>Configurar o equipamento para iniciar o processo de coleta;</w:t>
      </w:r>
      <w:r>
        <w:br/>
      </w:r>
      <w:r>
        <w:t>Observação:</w:t>
      </w:r>
      <w:r>
        <w:br/>
      </w:r>
      <w:r>
        <w:t xml:space="preserve">1 - </w:t>
      </w:r>
      <w:r>
        <w:t>O equipamento é configurado com as informações do hemograma do doador.</w:t>
      </w:r>
      <w:r>
        <w:br/>
      </w:r>
      <w:r>
        <w:t>Tarefa 5:</w:t>
      </w:r>
      <w:r>
        <w:t xml:space="preserve"> Iniciar a doação de aférese.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realizar a coleta de plaquetas do doador.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2385694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7912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6-Importar dados da doação de aférese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sala de coleta</w:t>
      </w:r>
      <w:r>
        <w:br/>
      </w:r>
      <w:r>
        <w:br/>
      </w:r>
      <w:r>
        <w:t>O que:</w:t>
      </w:r>
      <w:r>
        <w:t xml:space="preserve"> Importar dados da doação de aférese</w:t>
      </w:r>
      <w:r>
        <w:br/>
      </w:r>
      <w:r>
        <w:br/>
      </w:r>
      <w:r>
        <w:t xml:space="preserve">Quando: </w:t>
      </w:r>
      <w:r>
        <w:t>Após a finalização da doação.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  <w:r>
        <w:br/>
      </w:r>
      <w:r>
        <w:t>Tarefa 1:  </w:t>
      </w:r>
      <w:r>
        <w:t>Importar dados para o sistema SIHRO;</w:t>
      </w:r>
      <w:r>
        <w:br/>
      </w:r>
      <w:r>
        <w:t>Observação:</w:t>
      </w:r>
      <w:r>
        <w:br/>
      </w:r>
      <w:r>
        <w:t>(Interfaceamento dos equipamentos)</w:t>
      </w:r>
      <w:r>
        <w:br/>
      </w:r>
      <w:r>
        <w:t xml:space="preserve">1 - </w:t>
      </w:r>
      <w:r>
        <w:t>O Hemomix deverá importar as informações para o sistema SIHRO (peso, volume, hora inicial e final da da coleta...), conforme modelo da ficha.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Importar dados para o sistema SIHRO.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11832586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82534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Confirmar cadastro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3976809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4959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Atendimento médico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10498084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2445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3-Preparar insumos para coleta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sala de coleta</w:t>
      </w:r>
      <w:r>
        <w:br/>
      </w:r>
      <w:r>
        <w:br/>
      </w:r>
      <w:r>
        <w:t>O que:</w:t>
      </w:r>
      <w:r>
        <w:t xml:space="preserve"> Preparar insumos para coleta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Etiquetar os tubos de amostras;</w:t>
      </w:r>
      <w:r>
        <w:br/>
      </w:r>
      <w:r>
        <w:t xml:space="preserve">Tarefa 2: </w:t>
      </w:r>
      <w:r>
        <w:t>Disponibilizar a bandeja com os insumos para realização da coleta).</w:t>
      </w:r>
      <w:r>
        <w:br/>
      </w:r>
      <w:r>
        <w:t xml:space="preserve">Observação: </w:t>
      </w:r>
      <w:r>
        <w:br/>
      </w:r>
      <w:r>
        <w:t xml:space="preserve">1 - </w:t>
      </w:r>
      <w:r>
        <w:t>Não precisa de voto de auto exclusão.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realizar a etiquetagem dos tubos de amostras para posterior convocação do doador.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20562390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8581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4-Realizar coleta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sala de coleta</w:t>
      </w:r>
      <w:r>
        <w:br/>
      </w:r>
      <w:r>
        <w:br/>
      </w:r>
      <w:r>
        <w:t>O que:</w:t>
      </w:r>
      <w:r>
        <w:t xml:space="preserve"> </w:t>
      </w:r>
      <w:r>
        <w:t>Coletar amostra para tipagem sanguínea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Pegar tubo de amostra devidamente etiquetado;</w:t>
      </w:r>
      <w:r>
        <w:br/>
      </w:r>
      <w:r>
        <w:t xml:space="preserve">Tarefa 2: </w:t>
      </w:r>
      <w:r>
        <w:t>Conduzir o doador ou o interessado em realizar a tipagem sanguínea até a cadeira;</w:t>
      </w:r>
      <w:r>
        <w:br/>
      </w:r>
      <w:r>
        <w:t xml:space="preserve">Tarefa 3: </w:t>
      </w:r>
      <w:r>
        <w:t>Realizar a coleta de amostra de sangue;</w:t>
      </w:r>
      <w:r>
        <w:br/>
      </w:r>
      <w:r>
        <w:t>Observações:</w:t>
      </w:r>
      <w:r>
        <w:br/>
      </w:r>
      <w:r>
        <w:t xml:space="preserve">1 - </w:t>
      </w:r>
      <w:r>
        <w:t>A amostra de sangue para tipagem sanguínea será encaminhada para o setor de imunohematologia;</w:t>
      </w:r>
      <w:r>
        <w:br/>
      </w:r>
      <w:r>
        <w:t xml:space="preserve">2 - </w:t>
      </w:r>
      <w:r>
        <w:t>A amostra de sangue para doação de aférese será encaminhada para o setor de controle de qualidade;</w:t>
      </w:r>
      <w:r>
        <w:br/>
      </w:r>
      <w:r>
        <w:t xml:space="preserve">3 - </w:t>
      </w:r>
      <w:r>
        <w:t>A amostra de sangue para exame de sangue em casos de lipemia será encaminhada para o setor de Sorologia. Possibilidade da amostra ser vinculada a doação anterior, para substituição das amostras que apresentaram lipemia.</w:t>
      </w:r>
      <w:r>
        <w:br/>
      </w:r>
      <w:r>
        <w:t>Ponto de Atenção</w:t>
      </w:r>
      <w:r>
        <w:t>: Registrar no sistema a entrega e o técnico que receber deverá confirmar o recebimento da amostra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realizar a coleta de amostra de sangue, para  posterior encaminhamento para o setor de Imunohematologia, Sorologia e/ou setor de Controle de Qualidade.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Fluxo atualizado dia 16/01/2023, tarefa 03, campo de observação 3.</w:t>
      </w:r>
      <w:r>
        <w:t> 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15811685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8906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Importar dados</w:t>
      </w:r>
      <w:bookmarkEnd w:id="21"/>
    </w:p>
    <w:p/>
    <w:p>
      <w:pPr>
        <w:pStyle w:val="bizHeading4"/>
      </w:pPr>
      <w:bookmarkStart w:id="22" w:name="_Toc256000018"/>
      <w:r>
        <w:drawing>
          <wp:inline>
            <wp:extent cx="152421" cy="152421"/>
            <wp:docPr id="8168474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5711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6- Importar dados da doação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No Hemomix para o SIHRO</w:t>
      </w:r>
      <w:r>
        <w:br/>
      </w:r>
      <w:r>
        <w:br/>
      </w:r>
      <w:r>
        <w:t>O que:</w:t>
      </w:r>
      <w:r>
        <w:t xml:space="preserve"> Importar dados da doação</w:t>
      </w:r>
      <w:r>
        <w:br/>
      </w:r>
      <w:r>
        <w:br/>
      </w:r>
      <w:r>
        <w:t xml:space="preserve">Quando: </w:t>
      </w:r>
      <w:r>
        <w:t>Após finalizar a coleta e selar o conector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Importar dados para o sistema SIHRO</w:t>
      </w:r>
      <w:r>
        <w:br/>
      </w:r>
      <w:r>
        <w:t xml:space="preserve">Observação: </w:t>
      </w:r>
      <w:r>
        <w:br/>
      </w:r>
      <w:r>
        <w:t>(Interfaceamento dos equipamentos)</w:t>
      </w:r>
      <w:r>
        <w:br/>
      </w:r>
      <w:r>
        <w:t xml:space="preserve">1 - </w:t>
      </w:r>
      <w:r>
        <w:t>O Homogeneizador deverá importar as informações para o sistema SIHRO (peso, volume, hora inicial e final da da coleta).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Importar dados para o sistema SIHRO.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3" w:name="_Toc256000019"/>
      <w:r>
        <w:drawing>
          <wp:inline>
            <wp:extent cx="152421" cy="152421"/>
            <wp:docPr id="19572133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11488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Confirmar cadastro</w:t>
      </w:r>
      <w:bookmarkEnd w:id="23"/>
    </w:p>
    <w:p/>
    <w:p>
      <w:pPr>
        <w:pStyle w:val="bizHeading4"/>
      </w:pPr>
      <w:bookmarkStart w:id="24" w:name="_Toc256000020"/>
      <w:r>
        <w:drawing>
          <wp:inline>
            <wp:extent cx="152421" cy="152421"/>
            <wp:docPr id="20443393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5040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7- Confirmar cadastro da bolsa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sistema SIHRO</w:t>
      </w:r>
      <w:r>
        <w:br/>
      </w:r>
      <w:r>
        <w:br/>
      </w:r>
      <w:r>
        <w:t>O que:</w:t>
      </w:r>
      <w:r>
        <w:t xml:space="preserve"> Confirmar cadastro da bolsa de sangue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SIHRO;</w:t>
      </w:r>
      <w:r>
        <w:br/>
      </w:r>
      <w:r>
        <w:t xml:space="preserve">Tarefa 2: </w:t>
      </w:r>
      <w:r>
        <w:t>Realizar leitura do código da bolsa;</w:t>
      </w:r>
      <w:r>
        <w:br/>
      </w:r>
      <w:r>
        <w:t xml:space="preserve">Tarefa 3: </w:t>
      </w:r>
      <w:r>
        <w:t>Conferir os dados importados do Hemomix;</w:t>
      </w:r>
      <w:r>
        <w:br/>
      </w:r>
      <w:r>
        <w:t xml:space="preserve">Tarefa 4: </w:t>
      </w:r>
      <w:r>
        <w:t>Informar o código do conector</w:t>
      </w:r>
      <w:r>
        <w:t xml:space="preserve"> </w:t>
      </w:r>
      <w:r>
        <w:t>(verificar qual a utilidade);</w:t>
      </w:r>
      <w:r>
        <w:br/>
      </w:r>
      <w:r>
        <w:t xml:space="preserve">Tarefa 5: </w:t>
      </w:r>
      <w:r>
        <w:t>Realizar assinatura eletrônica (técnico que realizou a coleta e importou os dados)</w:t>
      </w:r>
      <w:r>
        <w:br/>
      </w:r>
      <w:r>
        <w:t xml:space="preserve">Tarefa 6: </w:t>
      </w:r>
      <w:r>
        <w:t>Disponibilizar a bolsa para o setor de processamento.</w:t>
      </w:r>
      <w:r>
        <w:br/>
      </w:r>
      <w:r>
        <w:t>Observações:</w:t>
      </w:r>
      <w:r>
        <w:br/>
      </w:r>
      <w:r>
        <w:t>1</w:t>
      </w:r>
      <w:r>
        <w:t xml:space="preserve"> - Para doação de aférese, preencher o campo de intercorrência, se houver.</w:t>
      </w:r>
      <w:r>
        <w:br/>
      </w:r>
      <w:r>
        <w:t>2</w:t>
      </w:r>
      <w:r>
        <w:t xml:space="preserve"> - Caso não haja possibilidade de importação das informações do equipamento para o sistema, o SIHRO deverá conter o campos de horário de início e término da doação de sangue.</w:t>
      </w:r>
      <w:r>
        <w:br/>
      </w:r>
      <w:r>
        <w:t>3</w:t>
      </w:r>
      <w:r>
        <w:t xml:space="preserve"> - Fichas de controle da doação (diponibilizadas para sorologia,imunohematologia e processamento) deverão ser geridas no sistema SIRHO.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confirmar os dados importados pelo Hemomix e disponibilizar a bolsa para o setor de processamento.</w:t>
      </w:r>
    </w:p>
    <w:p>
      <w:pPr>
        <w:pStyle w:val="bizHeading4"/>
      </w:pPr>
      <w:bookmarkStart w:id="25" w:name="_Toc256000021"/>
      <w:r>
        <w:drawing>
          <wp:inline>
            <wp:extent cx="152421" cy="152421"/>
            <wp:docPr id="23815967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1681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Atendimento médico</w:t>
      </w:r>
      <w:bookmarkEnd w:id="25"/>
    </w:p>
    <w:p/>
    <w:p>
      <w:pPr>
        <w:pStyle w:val="bizHeading4"/>
      </w:pPr>
      <w:bookmarkStart w:id="26" w:name="_Toc256000022"/>
      <w:r>
        <w:drawing>
          <wp:inline>
            <wp:extent cx="152421" cy="152421"/>
            <wp:docPr id="13055148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9314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6- Realizar atendimento médico ao doador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Na sala de coleta</w:t>
      </w:r>
      <w:r>
        <w:br/>
      </w:r>
      <w:r>
        <w:br/>
      </w:r>
      <w:r>
        <w:t>O que:</w:t>
      </w:r>
      <w:r>
        <w:t xml:space="preserve"> Realizar atendimento médico ao doador</w:t>
      </w:r>
      <w:r>
        <w:br/>
      </w:r>
      <w:r>
        <w:br/>
      </w:r>
      <w:r>
        <w:t xml:space="preserve">Quando: </w:t>
      </w:r>
      <w:r>
        <w:t>Após o doador apresentar reação adversa a doação</w:t>
      </w:r>
      <w:r>
        <w:br/>
      </w:r>
      <w:r>
        <w:br/>
      </w:r>
      <w:r>
        <w:t xml:space="preserve">Como: </w:t>
      </w:r>
      <w:r>
        <w:br/>
      </w:r>
      <w:r>
        <w:t>Tarefa 1:  </w:t>
      </w:r>
      <w:r>
        <w:t>Se durante a doação o doador apresentar reação adversa a doação, a coleta é interrompida e o técnico solicita o atendimento médico. </w:t>
      </w:r>
      <w:r>
        <w:br/>
      </w:r>
      <w:r>
        <w:t>Tarefa 2:  </w:t>
      </w:r>
      <w:r>
        <w:t>Se o doador apresentar reação adversa a doação após a conclusão da coleta, o técnico solicita um atendimento médico.</w:t>
      </w:r>
      <w:r>
        <w:br/>
      </w:r>
      <w:r>
        <w:t>Tarefa 3:  </w:t>
      </w:r>
      <w:r>
        <w:t>Se ocorrer as situações citadas na tarefa 1 e 2, o médico realiza o atendimento na sala de coleta e preenche as informações do atendimento a hipótese de diagnóstico do doador no sistema SIHRO.</w:t>
      </w:r>
      <w:r>
        <w:br/>
      </w:r>
      <w:r>
        <w:t xml:space="preserve">Observação: </w:t>
      </w:r>
      <w:r>
        <w:br/>
      </w:r>
      <w:r>
        <w:t>1 -</w:t>
      </w:r>
      <w:r>
        <w:t xml:space="preserve"> O sistema SIHRO deverá conter o campo de reações adversas para anotar as informações pertinentes do atendimento médico.</w:t>
      </w:r>
    </w:p>
    <w:p>
      <w:pPr>
        <w:pStyle w:val="ModelerNormal"/>
        <w:spacing w:afterAutospacing="1"/>
      </w:pPr>
      <w:r>
        <w:t>Se necessário, o médico poderá inaptar o doador no sistema SIHRO (permissão no sistema no módulo da coleta).</w:t>
      </w:r>
      <w:r>
        <w:br/>
      </w:r>
      <w:r>
        <w:t xml:space="preserve">Tarefa 4: </w:t>
      </w:r>
      <w:r>
        <w:t>Realizar assinatura eletrônica do atendimento.</w:t>
      </w:r>
      <w:r>
        <w:br/>
      </w:r>
      <w:r>
        <w:br/>
      </w:r>
      <w:r>
        <w:t>Por que essa atividade acontece?</w:t>
      </w:r>
      <w:r>
        <w:br/>
      </w:r>
      <w:r>
        <w:t>Essa atividade acontece, porque é necessário realizar atendimento médico e preecher a hipótese de diagnóstico do doador.</w:t>
      </w:r>
    </w:p>
    <w:p>
      <w:pPr>
        <w:pStyle w:val="bizHeading4"/>
      </w:pPr>
      <w:bookmarkStart w:id="27" w:name="_Toc256000023"/>
      <w:r>
        <w:drawing>
          <wp:inline>
            <wp:extent cx="152421" cy="152421"/>
            <wp:docPr id="18043876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796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Importar dados</w:t>
      </w:r>
      <w:bookmarkEnd w:id="27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14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